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670" w:rsidRPr="00355BFE" w:rsidRDefault="00596670" w:rsidP="00596670">
      <w:pPr>
        <w:spacing w:before="51"/>
        <w:ind w:left="1252" w:right="1233"/>
        <w:jc w:val="center"/>
        <w:rPr>
          <w:b/>
          <w:spacing w:val="-1"/>
          <w:sz w:val="20"/>
          <w:szCs w:val="20"/>
        </w:rPr>
      </w:pPr>
      <w:r>
        <w:rPr>
          <w:b/>
          <w:spacing w:val="-11"/>
          <w:sz w:val="20"/>
          <w:szCs w:val="20"/>
        </w:rPr>
        <w:t>FORMULÁRIO</w:t>
      </w:r>
      <w:r w:rsidRPr="00355BFE">
        <w:rPr>
          <w:b/>
          <w:spacing w:val="-11"/>
          <w:sz w:val="20"/>
          <w:szCs w:val="20"/>
        </w:rPr>
        <w:t xml:space="preserve"> DE </w:t>
      </w:r>
      <w:r w:rsidRPr="00355BFE">
        <w:rPr>
          <w:b/>
          <w:spacing w:val="-1"/>
          <w:sz w:val="20"/>
          <w:szCs w:val="20"/>
        </w:rPr>
        <w:t>INSCRIÇÃO</w:t>
      </w:r>
    </w:p>
    <w:p w:rsidR="00596670" w:rsidRPr="00355BFE" w:rsidRDefault="00596670" w:rsidP="002C62EF">
      <w:pPr>
        <w:ind w:right="1233"/>
        <w:rPr>
          <w:spacing w:val="-1"/>
          <w:sz w:val="20"/>
          <w:szCs w:val="20"/>
        </w:rPr>
      </w:pPr>
    </w:p>
    <w:tbl>
      <w:tblPr>
        <w:tblStyle w:val="TableNormal"/>
        <w:tblpPr w:leftFromText="141" w:rightFromText="141" w:vertAnchor="text" w:horzAnchor="margin" w:tblpX="-861" w:tblpY="-13"/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5"/>
      </w:tblGrid>
      <w:tr w:rsidR="00596670" w:rsidRPr="00355BFE" w:rsidTr="002C62EF">
        <w:trPr>
          <w:trHeight w:val="412"/>
        </w:trPr>
        <w:tc>
          <w:tcPr>
            <w:tcW w:w="10065" w:type="dxa"/>
          </w:tcPr>
          <w:p w:rsidR="00596670" w:rsidRPr="00355BFE" w:rsidRDefault="00596670" w:rsidP="002C62EF">
            <w:pPr>
              <w:pStyle w:val="TableParagraph"/>
              <w:spacing w:before="0" w:line="314" w:lineRule="exact"/>
              <w:ind w:left="110"/>
              <w:rPr>
                <w:rFonts w:ascii="Verdana" w:hAnsi="Verdana"/>
                <w:sz w:val="20"/>
                <w:szCs w:val="20"/>
              </w:rPr>
            </w:pPr>
            <w:r w:rsidRPr="00355BFE">
              <w:rPr>
                <w:rFonts w:ascii="Verdana" w:hAnsi="Verdana"/>
                <w:sz w:val="20"/>
                <w:szCs w:val="20"/>
              </w:rPr>
              <w:t>Município:</w:t>
            </w:r>
          </w:p>
        </w:tc>
      </w:tr>
      <w:tr w:rsidR="00596670" w:rsidRPr="00355BFE" w:rsidTr="002C62EF">
        <w:trPr>
          <w:trHeight w:val="412"/>
        </w:trPr>
        <w:tc>
          <w:tcPr>
            <w:tcW w:w="10065" w:type="dxa"/>
          </w:tcPr>
          <w:p w:rsidR="00596670" w:rsidRPr="00355BFE" w:rsidRDefault="00596670" w:rsidP="002C62EF">
            <w:pPr>
              <w:pStyle w:val="TableParagraph"/>
              <w:spacing w:before="0" w:line="314" w:lineRule="exact"/>
              <w:ind w:left="110"/>
              <w:rPr>
                <w:rFonts w:ascii="Verdana" w:hAnsi="Verdana"/>
                <w:sz w:val="20"/>
                <w:szCs w:val="20"/>
              </w:rPr>
            </w:pPr>
            <w:r w:rsidRPr="00355BFE">
              <w:rPr>
                <w:rFonts w:ascii="Verdana" w:hAnsi="Verdana"/>
                <w:sz w:val="20"/>
                <w:szCs w:val="20"/>
              </w:rPr>
              <w:t>Microrregião:</w:t>
            </w:r>
          </w:p>
        </w:tc>
      </w:tr>
      <w:tr w:rsidR="00596670" w:rsidRPr="00355BFE" w:rsidTr="002C62EF">
        <w:trPr>
          <w:trHeight w:val="412"/>
        </w:trPr>
        <w:tc>
          <w:tcPr>
            <w:tcW w:w="10065" w:type="dxa"/>
          </w:tcPr>
          <w:p w:rsidR="00596670" w:rsidRPr="00355BFE" w:rsidRDefault="00596670" w:rsidP="002C62EF">
            <w:pPr>
              <w:pStyle w:val="TableParagraph"/>
              <w:tabs>
                <w:tab w:val="left" w:pos="6669"/>
              </w:tabs>
              <w:spacing w:before="0" w:line="314" w:lineRule="exact"/>
              <w:ind w:left="110"/>
              <w:rPr>
                <w:rFonts w:ascii="Verdana" w:hAnsi="Verdana"/>
                <w:sz w:val="20"/>
                <w:szCs w:val="20"/>
              </w:rPr>
            </w:pPr>
            <w:r w:rsidRPr="00355BFE">
              <w:rPr>
                <w:rFonts w:ascii="Verdana" w:hAnsi="Verdana"/>
                <w:spacing w:val="-1"/>
                <w:sz w:val="20"/>
                <w:szCs w:val="20"/>
              </w:rPr>
              <w:t>Farmacêutico</w:t>
            </w:r>
            <w:r w:rsidRPr="00355BFE">
              <w:rPr>
                <w:rFonts w:ascii="Verdana" w:hAnsi="Verdana"/>
                <w:spacing w:val="-11"/>
                <w:sz w:val="20"/>
                <w:szCs w:val="20"/>
              </w:rPr>
              <w:t xml:space="preserve"> </w:t>
            </w:r>
            <w:r w:rsidRPr="00355BFE">
              <w:rPr>
                <w:rFonts w:ascii="Verdana" w:hAnsi="Verdana"/>
                <w:spacing w:val="-1"/>
                <w:sz w:val="20"/>
                <w:szCs w:val="20"/>
              </w:rPr>
              <w:t>responsável:</w:t>
            </w:r>
            <w:r w:rsidRPr="00355BFE">
              <w:rPr>
                <w:rFonts w:ascii="Verdana" w:hAnsi="Verdana"/>
                <w:spacing w:val="-1"/>
                <w:sz w:val="20"/>
                <w:szCs w:val="20"/>
              </w:rPr>
              <w:tab/>
            </w:r>
            <w:r w:rsidRPr="00355BFE">
              <w:rPr>
                <w:rFonts w:ascii="Verdana" w:hAnsi="Verdana"/>
                <w:sz w:val="20"/>
                <w:szCs w:val="20"/>
              </w:rPr>
              <w:t>CPF:</w:t>
            </w:r>
          </w:p>
        </w:tc>
      </w:tr>
      <w:tr w:rsidR="00596670" w:rsidRPr="00355BFE" w:rsidTr="002C62EF">
        <w:trPr>
          <w:trHeight w:val="413"/>
        </w:trPr>
        <w:tc>
          <w:tcPr>
            <w:tcW w:w="10065" w:type="dxa"/>
          </w:tcPr>
          <w:p w:rsidR="00596670" w:rsidRPr="00355BFE" w:rsidRDefault="00596670" w:rsidP="002C62EF">
            <w:pPr>
              <w:pStyle w:val="TableParagraph"/>
              <w:tabs>
                <w:tab w:val="left" w:pos="6674"/>
              </w:tabs>
              <w:spacing w:before="0" w:line="315" w:lineRule="exact"/>
              <w:ind w:left="110"/>
              <w:rPr>
                <w:rFonts w:ascii="Verdana" w:hAnsi="Verdana"/>
                <w:sz w:val="20"/>
                <w:szCs w:val="20"/>
              </w:rPr>
            </w:pPr>
            <w:r w:rsidRPr="00355BFE">
              <w:rPr>
                <w:rFonts w:ascii="Verdana" w:hAnsi="Verdana"/>
                <w:sz w:val="20"/>
                <w:szCs w:val="20"/>
              </w:rPr>
              <w:t>Secretário</w:t>
            </w:r>
            <w:r w:rsidRPr="00355BFE">
              <w:rPr>
                <w:rFonts w:ascii="Verdana" w:hAnsi="Verdana"/>
                <w:spacing w:val="-10"/>
                <w:sz w:val="20"/>
                <w:szCs w:val="20"/>
              </w:rPr>
              <w:t xml:space="preserve"> </w:t>
            </w:r>
            <w:r w:rsidRPr="00355BFE">
              <w:rPr>
                <w:rFonts w:ascii="Verdana" w:hAnsi="Verdana"/>
                <w:sz w:val="20"/>
                <w:szCs w:val="20"/>
              </w:rPr>
              <w:t>de</w:t>
            </w:r>
            <w:r w:rsidRPr="00355BFE">
              <w:rPr>
                <w:rFonts w:ascii="Verdana" w:hAnsi="Verdana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Saúde:</w:t>
            </w:r>
            <w:r>
              <w:rPr>
                <w:rFonts w:ascii="Verdana" w:hAnsi="Verdana"/>
                <w:sz w:val="20"/>
                <w:szCs w:val="20"/>
              </w:rPr>
              <w:tab/>
              <w:t>CPF:</w:t>
            </w:r>
          </w:p>
        </w:tc>
      </w:tr>
    </w:tbl>
    <w:tbl>
      <w:tblPr>
        <w:tblStyle w:val="TableNormal"/>
        <w:tblpPr w:leftFromText="141" w:rightFromText="141" w:vertAnchor="text" w:horzAnchor="margin" w:tblpX="-861" w:tblpY="-31"/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5"/>
        <w:gridCol w:w="1622"/>
        <w:gridCol w:w="4368"/>
      </w:tblGrid>
      <w:tr w:rsidR="00596670" w:rsidRPr="00355BFE" w:rsidTr="002C62EF">
        <w:trPr>
          <w:trHeight w:val="412"/>
        </w:trPr>
        <w:tc>
          <w:tcPr>
            <w:tcW w:w="10065" w:type="dxa"/>
            <w:gridSpan w:val="3"/>
          </w:tcPr>
          <w:p w:rsidR="00596670" w:rsidRPr="00355BFE" w:rsidRDefault="00596670" w:rsidP="002C62EF">
            <w:pPr>
              <w:pStyle w:val="TableParagraph"/>
              <w:spacing w:before="0" w:line="314" w:lineRule="exact"/>
              <w:ind w:left="3870" w:right="3859"/>
              <w:jc w:val="center"/>
              <w:rPr>
                <w:rFonts w:ascii="Verdana" w:hAnsi="Verdana"/>
                <w:sz w:val="20"/>
                <w:szCs w:val="20"/>
              </w:rPr>
            </w:pPr>
            <w:r w:rsidRPr="00355BFE">
              <w:rPr>
                <w:rFonts w:ascii="Verdana" w:hAnsi="Verdana"/>
                <w:sz w:val="20"/>
                <w:szCs w:val="20"/>
              </w:rPr>
              <w:t>Dados</w:t>
            </w:r>
            <w:r w:rsidRPr="00355BFE"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r w:rsidRPr="00355BFE">
              <w:rPr>
                <w:rFonts w:ascii="Verdana" w:hAnsi="Verdana"/>
                <w:sz w:val="20"/>
                <w:szCs w:val="20"/>
              </w:rPr>
              <w:t>da</w:t>
            </w:r>
            <w:r w:rsidRPr="00355BFE">
              <w:rPr>
                <w:rFonts w:ascii="Verdana" w:hAnsi="Verdana"/>
                <w:spacing w:val="-11"/>
                <w:sz w:val="20"/>
                <w:szCs w:val="20"/>
              </w:rPr>
              <w:t xml:space="preserve"> </w:t>
            </w:r>
            <w:r w:rsidRPr="00355BFE">
              <w:rPr>
                <w:rFonts w:ascii="Verdana" w:hAnsi="Verdana"/>
                <w:sz w:val="20"/>
                <w:szCs w:val="20"/>
              </w:rPr>
              <w:t>Equipe</w:t>
            </w:r>
          </w:p>
        </w:tc>
      </w:tr>
      <w:tr w:rsidR="00596670" w:rsidRPr="00355BFE" w:rsidTr="002C62EF">
        <w:trPr>
          <w:trHeight w:val="412"/>
        </w:trPr>
        <w:tc>
          <w:tcPr>
            <w:tcW w:w="4075" w:type="dxa"/>
            <w:tcBorders>
              <w:right w:val="nil"/>
            </w:tcBorders>
          </w:tcPr>
          <w:p w:rsidR="00596670" w:rsidRPr="00355BFE" w:rsidRDefault="00596670" w:rsidP="002C62EF">
            <w:pPr>
              <w:pStyle w:val="TableParagraph"/>
              <w:spacing w:before="0" w:line="315" w:lineRule="exact"/>
              <w:ind w:left="110"/>
              <w:rPr>
                <w:rFonts w:ascii="Verdana" w:hAnsi="Verdana"/>
                <w:sz w:val="20"/>
                <w:szCs w:val="20"/>
              </w:rPr>
            </w:pPr>
            <w:r w:rsidRPr="00355BFE">
              <w:rPr>
                <w:rFonts w:ascii="Verdana" w:hAnsi="Verdana"/>
                <w:sz w:val="20"/>
                <w:szCs w:val="20"/>
              </w:rPr>
              <w:t>Autor</w:t>
            </w:r>
            <w:r w:rsidRPr="00355BFE">
              <w:rPr>
                <w:rFonts w:ascii="Verdana" w:hAnsi="Verdana"/>
                <w:spacing w:val="-4"/>
                <w:sz w:val="20"/>
                <w:szCs w:val="20"/>
              </w:rPr>
              <w:t xml:space="preserve"> </w:t>
            </w:r>
            <w:r w:rsidRPr="00355BFE">
              <w:rPr>
                <w:rFonts w:ascii="Verdana" w:hAnsi="Verdana"/>
                <w:sz w:val="20"/>
                <w:szCs w:val="20"/>
              </w:rPr>
              <w:t>principal:</w:t>
            </w:r>
          </w:p>
        </w:tc>
        <w:tc>
          <w:tcPr>
            <w:tcW w:w="1622" w:type="dxa"/>
            <w:tcBorders>
              <w:left w:val="nil"/>
              <w:right w:val="nil"/>
            </w:tcBorders>
          </w:tcPr>
          <w:p w:rsidR="00596670" w:rsidRPr="00355BFE" w:rsidRDefault="00596670" w:rsidP="002C62EF">
            <w:pPr>
              <w:pStyle w:val="TableParagraph"/>
              <w:spacing w:before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68" w:type="dxa"/>
            <w:tcBorders>
              <w:left w:val="nil"/>
            </w:tcBorders>
          </w:tcPr>
          <w:p w:rsidR="00596670" w:rsidRPr="00355BFE" w:rsidRDefault="00596670" w:rsidP="002C62EF">
            <w:pPr>
              <w:pStyle w:val="TableParagraph"/>
              <w:spacing w:before="0" w:line="315" w:lineRule="exact"/>
              <w:ind w:right="-129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             CPF:</w:t>
            </w:r>
          </w:p>
        </w:tc>
      </w:tr>
      <w:tr w:rsidR="00596670" w:rsidRPr="00355BFE" w:rsidTr="002C62EF">
        <w:trPr>
          <w:trHeight w:val="412"/>
        </w:trPr>
        <w:tc>
          <w:tcPr>
            <w:tcW w:w="10065" w:type="dxa"/>
            <w:gridSpan w:val="3"/>
          </w:tcPr>
          <w:p w:rsidR="00596670" w:rsidRPr="00355BFE" w:rsidRDefault="00596670" w:rsidP="002C62EF">
            <w:pPr>
              <w:pStyle w:val="TableParagraph"/>
              <w:spacing w:before="0" w:line="314" w:lineRule="exact"/>
              <w:ind w:left="110"/>
              <w:rPr>
                <w:rFonts w:ascii="Verdana" w:hAnsi="Verdana"/>
                <w:sz w:val="20"/>
                <w:szCs w:val="20"/>
              </w:rPr>
            </w:pPr>
            <w:r w:rsidRPr="00355BFE">
              <w:rPr>
                <w:rFonts w:ascii="Verdana" w:hAnsi="Verdana"/>
                <w:sz w:val="20"/>
                <w:szCs w:val="20"/>
              </w:rPr>
              <w:t>Profissão:</w:t>
            </w:r>
          </w:p>
        </w:tc>
      </w:tr>
      <w:tr w:rsidR="00596670" w:rsidRPr="00355BFE" w:rsidTr="002C62EF">
        <w:trPr>
          <w:trHeight w:val="412"/>
        </w:trPr>
        <w:tc>
          <w:tcPr>
            <w:tcW w:w="4075" w:type="dxa"/>
            <w:tcBorders>
              <w:right w:val="nil"/>
            </w:tcBorders>
          </w:tcPr>
          <w:p w:rsidR="00596670" w:rsidRPr="00355BFE" w:rsidRDefault="00596670" w:rsidP="002C62EF">
            <w:pPr>
              <w:pStyle w:val="TableParagraph"/>
              <w:spacing w:before="0" w:line="314" w:lineRule="exact"/>
              <w:ind w:left="110"/>
              <w:rPr>
                <w:rFonts w:ascii="Verdana" w:hAnsi="Verdana"/>
                <w:sz w:val="20"/>
                <w:szCs w:val="20"/>
              </w:rPr>
            </w:pPr>
            <w:r w:rsidRPr="00355BFE">
              <w:rPr>
                <w:rFonts w:ascii="Verdana" w:hAnsi="Verdana"/>
                <w:sz w:val="20"/>
                <w:szCs w:val="20"/>
              </w:rPr>
              <w:t>Tipo</w:t>
            </w:r>
            <w:r w:rsidRPr="00355BFE">
              <w:rPr>
                <w:rFonts w:ascii="Verdana" w:hAnsi="Verdana"/>
                <w:spacing w:val="-6"/>
                <w:sz w:val="20"/>
                <w:szCs w:val="20"/>
              </w:rPr>
              <w:t xml:space="preserve"> </w:t>
            </w:r>
            <w:r w:rsidRPr="00355BFE">
              <w:rPr>
                <w:rFonts w:ascii="Verdana" w:hAnsi="Verdana"/>
                <w:sz w:val="20"/>
                <w:szCs w:val="20"/>
              </w:rPr>
              <w:t>de</w:t>
            </w:r>
            <w:r w:rsidRPr="00355BFE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355BFE">
              <w:rPr>
                <w:rFonts w:ascii="Verdana" w:hAnsi="Verdana"/>
                <w:sz w:val="20"/>
                <w:szCs w:val="20"/>
              </w:rPr>
              <w:t>vínculo do autor</w:t>
            </w:r>
            <w:r w:rsidRPr="00355BFE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355BFE">
              <w:rPr>
                <w:rFonts w:ascii="Verdana" w:hAnsi="Verdana"/>
                <w:sz w:val="20"/>
                <w:szCs w:val="20"/>
              </w:rPr>
              <w:t>principal:</w:t>
            </w:r>
          </w:p>
        </w:tc>
        <w:tc>
          <w:tcPr>
            <w:tcW w:w="1622" w:type="dxa"/>
            <w:tcBorders>
              <w:left w:val="nil"/>
              <w:right w:val="nil"/>
            </w:tcBorders>
          </w:tcPr>
          <w:p w:rsidR="00596670" w:rsidRPr="00355BFE" w:rsidRDefault="00596670" w:rsidP="002C62EF">
            <w:pPr>
              <w:pStyle w:val="TableParagraph"/>
              <w:spacing w:before="0" w:line="314" w:lineRule="exact"/>
              <w:ind w:left="122"/>
              <w:rPr>
                <w:rFonts w:ascii="Verdana" w:hAnsi="Verdana"/>
                <w:sz w:val="20"/>
                <w:szCs w:val="20"/>
              </w:rPr>
            </w:pPr>
            <w:r w:rsidRPr="00355BFE">
              <w:rPr>
                <w:rFonts w:ascii="Verdana" w:hAnsi="Verdana"/>
                <w:sz w:val="20"/>
                <w:szCs w:val="20"/>
              </w:rPr>
              <w:t>(</w:t>
            </w:r>
            <w:r w:rsidRPr="00355BFE">
              <w:rPr>
                <w:rFonts w:ascii="Verdana" w:hAnsi="Verdana"/>
                <w:spacing w:val="59"/>
                <w:sz w:val="20"/>
                <w:szCs w:val="20"/>
              </w:rPr>
              <w:t xml:space="preserve"> </w:t>
            </w:r>
            <w:r w:rsidRPr="00355BFE">
              <w:rPr>
                <w:rFonts w:ascii="Verdana" w:hAnsi="Verdana"/>
                <w:sz w:val="20"/>
                <w:szCs w:val="20"/>
              </w:rPr>
              <w:t>)</w:t>
            </w:r>
            <w:r w:rsidRPr="00355BFE">
              <w:rPr>
                <w:rFonts w:ascii="Verdana" w:hAnsi="Verdana"/>
                <w:spacing w:val="2"/>
                <w:sz w:val="20"/>
                <w:szCs w:val="20"/>
              </w:rPr>
              <w:t xml:space="preserve"> </w:t>
            </w:r>
            <w:r w:rsidRPr="00355BFE">
              <w:rPr>
                <w:rFonts w:ascii="Verdana" w:hAnsi="Verdana"/>
                <w:sz w:val="20"/>
                <w:szCs w:val="20"/>
              </w:rPr>
              <w:t>Efetivo</w:t>
            </w:r>
          </w:p>
        </w:tc>
        <w:tc>
          <w:tcPr>
            <w:tcW w:w="4368" w:type="dxa"/>
            <w:tcBorders>
              <w:left w:val="nil"/>
            </w:tcBorders>
          </w:tcPr>
          <w:p w:rsidR="00596670" w:rsidRPr="00355BFE" w:rsidRDefault="00596670" w:rsidP="002C62EF">
            <w:pPr>
              <w:pStyle w:val="TableParagraph"/>
              <w:spacing w:before="0" w:line="314" w:lineRule="exact"/>
              <w:ind w:left="384"/>
              <w:rPr>
                <w:rFonts w:ascii="Verdana" w:hAnsi="Verdana"/>
                <w:sz w:val="20"/>
                <w:szCs w:val="20"/>
              </w:rPr>
            </w:pPr>
            <w:r w:rsidRPr="00355BFE">
              <w:rPr>
                <w:rFonts w:ascii="Verdana" w:hAnsi="Verdana"/>
                <w:sz w:val="20"/>
                <w:szCs w:val="20"/>
              </w:rPr>
              <w:t>(</w:t>
            </w:r>
            <w:r w:rsidRPr="00355BFE">
              <w:rPr>
                <w:rFonts w:ascii="Verdana" w:hAnsi="Verdana"/>
                <w:spacing w:val="57"/>
                <w:sz w:val="20"/>
                <w:szCs w:val="20"/>
              </w:rPr>
              <w:t xml:space="preserve"> </w:t>
            </w:r>
            <w:r w:rsidRPr="00355BFE">
              <w:rPr>
                <w:rFonts w:ascii="Verdana" w:hAnsi="Verdana"/>
                <w:sz w:val="20"/>
                <w:szCs w:val="20"/>
              </w:rPr>
              <w:t>)</w:t>
            </w:r>
            <w:r w:rsidRPr="00355BFE">
              <w:rPr>
                <w:rFonts w:ascii="Verdana" w:hAnsi="Verdana"/>
                <w:spacing w:val="-4"/>
                <w:sz w:val="20"/>
                <w:szCs w:val="20"/>
              </w:rPr>
              <w:t xml:space="preserve"> </w:t>
            </w:r>
            <w:r w:rsidRPr="00355BFE">
              <w:rPr>
                <w:rFonts w:ascii="Verdana" w:hAnsi="Verdana"/>
                <w:sz w:val="20"/>
                <w:szCs w:val="20"/>
              </w:rPr>
              <w:t>Contratado</w:t>
            </w:r>
          </w:p>
        </w:tc>
      </w:tr>
      <w:tr w:rsidR="00596670" w:rsidRPr="00355BFE" w:rsidTr="002C62EF">
        <w:trPr>
          <w:trHeight w:val="412"/>
        </w:trPr>
        <w:tc>
          <w:tcPr>
            <w:tcW w:w="10065" w:type="dxa"/>
            <w:gridSpan w:val="3"/>
          </w:tcPr>
          <w:p w:rsidR="00596670" w:rsidRPr="00355BFE" w:rsidRDefault="00596670" w:rsidP="002C62EF">
            <w:pPr>
              <w:pStyle w:val="TableParagraph"/>
              <w:spacing w:before="0" w:line="314" w:lineRule="exact"/>
              <w:ind w:left="110"/>
              <w:rPr>
                <w:rFonts w:ascii="Verdana" w:hAnsi="Verdana"/>
                <w:sz w:val="20"/>
                <w:szCs w:val="20"/>
              </w:rPr>
            </w:pPr>
            <w:r w:rsidRPr="00355BFE">
              <w:rPr>
                <w:rFonts w:ascii="Verdana" w:hAnsi="Verdana"/>
                <w:sz w:val="20"/>
                <w:szCs w:val="20"/>
              </w:rPr>
              <w:t>Coautores:</w:t>
            </w:r>
          </w:p>
        </w:tc>
      </w:tr>
      <w:tr w:rsidR="00596670" w:rsidRPr="00355BFE" w:rsidTr="002C62EF">
        <w:trPr>
          <w:trHeight w:val="412"/>
        </w:trPr>
        <w:tc>
          <w:tcPr>
            <w:tcW w:w="10065" w:type="dxa"/>
            <w:gridSpan w:val="3"/>
          </w:tcPr>
          <w:p w:rsidR="00596670" w:rsidRPr="00355BFE" w:rsidRDefault="00596670" w:rsidP="002C62EF">
            <w:pPr>
              <w:pStyle w:val="TableParagraph"/>
              <w:spacing w:before="0"/>
              <w:rPr>
                <w:rFonts w:ascii="Verdana" w:hAnsi="Verdana"/>
                <w:sz w:val="20"/>
                <w:szCs w:val="20"/>
              </w:rPr>
            </w:pPr>
          </w:p>
        </w:tc>
      </w:tr>
      <w:tr w:rsidR="00596670" w:rsidRPr="00355BFE" w:rsidTr="002C62EF">
        <w:trPr>
          <w:trHeight w:val="412"/>
        </w:trPr>
        <w:tc>
          <w:tcPr>
            <w:tcW w:w="10065" w:type="dxa"/>
            <w:gridSpan w:val="3"/>
          </w:tcPr>
          <w:p w:rsidR="00596670" w:rsidRDefault="00596670" w:rsidP="002C62EF">
            <w:pPr>
              <w:pStyle w:val="TableParagraph"/>
              <w:spacing w:before="0" w:line="314" w:lineRule="exact"/>
              <w:ind w:left="110"/>
              <w:rPr>
                <w:rFonts w:ascii="Verdana" w:hAnsi="Verdana"/>
                <w:sz w:val="20"/>
                <w:szCs w:val="20"/>
              </w:rPr>
            </w:pPr>
            <w:r w:rsidRPr="00355BFE">
              <w:rPr>
                <w:rFonts w:ascii="Verdana" w:hAnsi="Verdana"/>
                <w:sz w:val="20"/>
                <w:szCs w:val="20"/>
              </w:rPr>
              <w:t>Área(s)</w:t>
            </w:r>
            <w:r w:rsidRPr="00355BFE">
              <w:rPr>
                <w:rFonts w:ascii="Verdana" w:hAnsi="Verdana"/>
                <w:spacing w:val="-6"/>
                <w:sz w:val="20"/>
                <w:szCs w:val="20"/>
              </w:rPr>
              <w:t xml:space="preserve"> </w:t>
            </w:r>
            <w:r w:rsidRPr="00355BFE">
              <w:rPr>
                <w:rFonts w:ascii="Verdana" w:hAnsi="Verdana"/>
                <w:sz w:val="20"/>
                <w:szCs w:val="20"/>
              </w:rPr>
              <w:t>envolvida(s):</w:t>
            </w:r>
          </w:p>
          <w:p w:rsidR="002C62EF" w:rsidRPr="00355BFE" w:rsidRDefault="002C62EF" w:rsidP="002C62EF">
            <w:pPr>
              <w:pStyle w:val="TableParagraph"/>
              <w:spacing w:before="0" w:line="314" w:lineRule="exact"/>
              <w:ind w:left="110"/>
              <w:rPr>
                <w:rFonts w:ascii="Verdana" w:hAnsi="Verdana"/>
                <w:sz w:val="20"/>
                <w:szCs w:val="20"/>
              </w:rPr>
            </w:pPr>
          </w:p>
        </w:tc>
      </w:tr>
    </w:tbl>
    <w:tbl>
      <w:tblPr>
        <w:tblStyle w:val="TableNormal"/>
        <w:tblpPr w:leftFromText="141" w:rightFromText="141" w:vertAnchor="text" w:horzAnchor="margin" w:tblpXSpec="center" w:tblpY="-3"/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0"/>
      </w:tblGrid>
      <w:tr w:rsidR="002C62EF" w:rsidRPr="00355BFE" w:rsidTr="002C62EF">
        <w:trPr>
          <w:trHeight w:val="412"/>
        </w:trPr>
        <w:tc>
          <w:tcPr>
            <w:tcW w:w="10060" w:type="dxa"/>
          </w:tcPr>
          <w:p w:rsidR="002C62EF" w:rsidRPr="00355BFE" w:rsidRDefault="002C62EF" w:rsidP="002C62EF">
            <w:pPr>
              <w:pStyle w:val="TableParagraph"/>
              <w:spacing w:before="0" w:line="314" w:lineRule="exact"/>
              <w:ind w:left="191" w:right="177"/>
              <w:jc w:val="center"/>
              <w:rPr>
                <w:rFonts w:ascii="Verdana" w:hAnsi="Verdana"/>
                <w:sz w:val="20"/>
                <w:szCs w:val="20"/>
              </w:rPr>
            </w:pPr>
            <w:r w:rsidRPr="00355BFE">
              <w:rPr>
                <w:rFonts w:ascii="Verdana" w:hAnsi="Verdana"/>
                <w:sz w:val="20"/>
                <w:szCs w:val="20"/>
              </w:rPr>
              <w:t>Dados</w:t>
            </w:r>
            <w:r w:rsidRPr="00355BFE">
              <w:rPr>
                <w:rFonts w:ascii="Verdana" w:hAnsi="Verdana"/>
                <w:spacing w:val="-11"/>
                <w:sz w:val="20"/>
                <w:szCs w:val="20"/>
              </w:rPr>
              <w:t xml:space="preserve"> </w:t>
            </w:r>
            <w:r w:rsidRPr="00355BFE">
              <w:rPr>
                <w:rFonts w:ascii="Verdana" w:hAnsi="Verdana"/>
                <w:sz w:val="20"/>
                <w:szCs w:val="20"/>
              </w:rPr>
              <w:t>do</w:t>
            </w:r>
            <w:r w:rsidRPr="00355BFE">
              <w:rPr>
                <w:rFonts w:ascii="Verdana" w:hAnsi="Verdana"/>
                <w:spacing w:val="-11"/>
                <w:sz w:val="20"/>
                <w:szCs w:val="20"/>
              </w:rPr>
              <w:t xml:space="preserve"> </w:t>
            </w:r>
            <w:r w:rsidRPr="00355BFE">
              <w:rPr>
                <w:rFonts w:ascii="Verdana" w:hAnsi="Verdana"/>
                <w:sz w:val="20"/>
                <w:szCs w:val="20"/>
              </w:rPr>
              <w:t>Projeto</w:t>
            </w:r>
          </w:p>
        </w:tc>
      </w:tr>
      <w:tr w:rsidR="002C62EF" w:rsidRPr="00355BFE" w:rsidTr="002C62EF">
        <w:trPr>
          <w:trHeight w:val="412"/>
        </w:trPr>
        <w:tc>
          <w:tcPr>
            <w:tcW w:w="10060" w:type="dxa"/>
          </w:tcPr>
          <w:p w:rsidR="002C62EF" w:rsidRDefault="002C62EF" w:rsidP="002C62EF">
            <w:pPr>
              <w:pStyle w:val="TableParagraph"/>
              <w:spacing w:before="0"/>
              <w:ind w:left="110"/>
              <w:rPr>
                <w:rFonts w:ascii="Verdana" w:hAnsi="Verdana"/>
                <w:sz w:val="20"/>
                <w:szCs w:val="20"/>
              </w:rPr>
            </w:pPr>
            <w:r w:rsidRPr="00355BFE">
              <w:rPr>
                <w:rFonts w:ascii="Verdana" w:hAnsi="Verdana"/>
                <w:sz w:val="20"/>
                <w:szCs w:val="20"/>
              </w:rPr>
              <w:t>Título:</w:t>
            </w:r>
          </w:p>
          <w:p w:rsidR="002C62EF" w:rsidRDefault="002C62EF" w:rsidP="002C62EF">
            <w:pPr>
              <w:pStyle w:val="TableParagraph"/>
              <w:spacing w:before="0"/>
              <w:ind w:left="110"/>
              <w:rPr>
                <w:rFonts w:ascii="Verdana" w:hAnsi="Verdana"/>
                <w:sz w:val="20"/>
                <w:szCs w:val="20"/>
              </w:rPr>
            </w:pPr>
          </w:p>
          <w:p w:rsidR="002C62EF" w:rsidRPr="00355BFE" w:rsidRDefault="002C62EF" w:rsidP="002C62EF">
            <w:pPr>
              <w:pStyle w:val="TableParagraph"/>
              <w:spacing w:before="0"/>
              <w:ind w:left="110"/>
              <w:rPr>
                <w:rFonts w:ascii="Verdana" w:hAnsi="Verdana"/>
                <w:sz w:val="20"/>
                <w:szCs w:val="20"/>
              </w:rPr>
            </w:pPr>
          </w:p>
        </w:tc>
      </w:tr>
      <w:tr w:rsidR="002C62EF" w:rsidRPr="00355BFE" w:rsidTr="002C62EF">
        <w:trPr>
          <w:trHeight w:val="412"/>
        </w:trPr>
        <w:tc>
          <w:tcPr>
            <w:tcW w:w="10060" w:type="dxa"/>
          </w:tcPr>
          <w:p w:rsidR="002C62EF" w:rsidRPr="006D6CFE" w:rsidRDefault="002C62EF" w:rsidP="002C62EF">
            <w:pPr>
              <w:pStyle w:val="TableParagraph"/>
              <w:spacing w:before="0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6D6CFE">
              <w:rPr>
                <w:rFonts w:ascii="Verdana" w:hAnsi="Verdana" w:cs="Arial"/>
                <w:sz w:val="20"/>
                <w:szCs w:val="20"/>
              </w:rPr>
              <w:t>Categoria da proposta:</w:t>
            </w:r>
          </w:p>
          <w:p w:rsidR="002C62EF" w:rsidRPr="001A0EC1" w:rsidRDefault="002C62EF" w:rsidP="002C62EF">
            <w:pPr>
              <w:tabs>
                <w:tab w:val="left" w:pos="1095"/>
              </w:tabs>
              <w:jc w:val="both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  <w:r w:rsidRPr="001A0EC1">
              <w:rPr>
                <w:rFonts w:cs="Arial"/>
                <w:sz w:val="20"/>
                <w:szCs w:val="20"/>
              </w:rPr>
              <w:t xml:space="preserve">(    ) </w:t>
            </w:r>
            <w:r w:rsidRPr="001A0EC1">
              <w:rPr>
                <w:sz w:val="20"/>
                <w:szCs w:val="20"/>
              </w:rPr>
              <w:t>Ações para</w:t>
            </w:r>
            <w:r w:rsidRPr="001A0EC1">
              <w:rPr>
                <w:spacing w:val="-7"/>
                <w:sz w:val="20"/>
                <w:szCs w:val="20"/>
              </w:rPr>
              <w:t xml:space="preserve"> </w:t>
            </w:r>
            <w:r w:rsidRPr="001A0EC1">
              <w:rPr>
                <w:sz w:val="20"/>
                <w:szCs w:val="20"/>
              </w:rPr>
              <w:t>implantação</w:t>
            </w:r>
            <w:r w:rsidRPr="001A0EC1">
              <w:rPr>
                <w:spacing w:val="-4"/>
                <w:sz w:val="20"/>
                <w:szCs w:val="20"/>
              </w:rPr>
              <w:t xml:space="preserve"> </w:t>
            </w:r>
            <w:r w:rsidRPr="001A0EC1">
              <w:rPr>
                <w:sz w:val="20"/>
                <w:szCs w:val="20"/>
              </w:rPr>
              <w:t>do</w:t>
            </w:r>
            <w:r w:rsidRPr="001A0EC1">
              <w:rPr>
                <w:spacing w:val="-3"/>
                <w:sz w:val="20"/>
                <w:szCs w:val="20"/>
              </w:rPr>
              <w:t xml:space="preserve"> </w:t>
            </w:r>
            <w:r w:rsidRPr="001A0EC1">
              <w:rPr>
                <w:sz w:val="20"/>
                <w:szCs w:val="20"/>
              </w:rPr>
              <w:t>Cuidado</w:t>
            </w:r>
            <w:r w:rsidRPr="001A0EC1"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Farmacêutico</w:t>
            </w:r>
          </w:p>
          <w:p w:rsidR="002C62EF" w:rsidRPr="001A0EC1" w:rsidRDefault="002C62EF" w:rsidP="002C62EF">
            <w:pPr>
              <w:tabs>
                <w:tab w:val="left" w:pos="1134"/>
                <w:tab w:val="left" w:pos="2020"/>
                <w:tab w:val="left" w:pos="2673"/>
                <w:tab w:val="left" w:pos="5763"/>
                <w:tab w:val="left" w:pos="6697"/>
                <w:tab w:val="left" w:pos="7144"/>
              </w:tabs>
              <w:spacing w:before="2"/>
              <w:ind w:right="11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1A0EC1">
              <w:rPr>
                <w:sz w:val="20"/>
                <w:szCs w:val="20"/>
              </w:rPr>
              <w:t>(    ) Ações</w:t>
            </w:r>
            <w:r w:rsidRPr="001A0EC1">
              <w:rPr>
                <w:sz w:val="20"/>
                <w:szCs w:val="20"/>
              </w:rPr>
              <w:tab/>
              <w:t xml:space="preserve">  para</w:t>
            </w:r>
            <w:r w:rsidRPr="001A0EC1">
              <w:rPr>
                <w:sz w:val="20"/>
                <w:szCs w:val="20"/>
              </w:rPr>
              <w:tab/>
              <w:t>adequação/estruturação</w:t>
            </w:r>
            <w:r w:rsidRPr="001A0EC1">
              <w:rPr>
                <w:spacing w:val="121"/>
                <w:sz w:val="20"/>
                <w:szCs w:val="20"/>
              </w:rPr>
              <w:t xml:space="preserve"> </w:t>
            </w:r>
            <w:r w:rsidRPr="001A0EC1">
              <w:rPr>
                <w:sz w:val="20"/>
                <w:szCs w:val="20"/>
              </w:rPr>
              <w:t>da Central</w:t>
            </w:r>
            <w:r w:rsidRPr="001A0EC1">
              <w:rPr>
                <w:sz w:val="20"/>
                <w:szCs w:val="20"/>
              </w:rPr>
              <w:tab/>
              <w:t>de</w:t>
            </w:r>
            <w:r w:rsidRPr="001A0EC1">
              <w:rPr>
                <w:sz w:val="20"/>
                <w:szCs w:val="20"/>
              </w:rPr>
              <w:tab/>
              <w:t>Abastecimento</w:t>
            </w:r>
            <w:r w:rsidRPr="001A0EC1">
              <w:rPr>
                <w:spacing w:val="-67"/>
                <w:sz w:val="20"/>
                <w:szCs w:val="20"/>
              </w:rPr>
              <w:t xml:space="preserve"> </w:t>
            </w:r>
            <w:r w:rsidRPr="001A0EC1">
              <w:rPr>
                <w:sz w:val="20"/>
                <w:szCs w:val="20"/>
              </w:rPr>
              <w:t>Farmacêutico</w:t>
            </w:r>
            <w:r w:rsidRPr="001A0EC1"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(CAF)</w:t>
            </w:r>
          </w:p>
          <w:p w:rsidR="002C62EF" w:rsidRPr="001A0EC1" w:rsidRDefault="002C62EF" w:rsidP="002C62EF">
            <w:pPr>
              <w:tabs>
                <w:tab w:val="left" w:pos="1134"/>
                <w:tab w:val="left" w:pos="1985"/>
                <w:tab w:val="left" w:pos="2694"/>
                <w:tab w:val="left" w:pos="5245"/>
                <w:tab w:val="left" w:pos="5812"/>
                <w:tab w:val="left" w:pos="6804"/>
                <w:tab w:val="left" w:pos="7371"/>
              </w:tabs>
              <w:ind w:right="11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1A0EC1">
              <w:rPr>
                <w:sz w:val="20"/>
                <w:szCs w:val="20"/>
              </w:rPr>
              <w:t>(    ) Ações</w:t>
            </w:r>
            <w:r w:rsidRPr="001A0EC1">
              <w:rPr>
                <w:sz w:val="20"/>
                <w:szCs w:val="20"/>
              </w:rPr>
              <w:tab/>
              <w:t xml:space="preserve">  para</w:t>
            </w:r>
            <w:r w:rsidRPr="001A0EC1">
              <w:rPr>
                <w:sz w:val="20"/>
                <w:szCs w:val="20"/>
              </w:rPr>
              <w:tab/>
              <w:t>adequação/estruturação dos</w:t>
            </w:r>
            <w:r w:rsidRPr="001A0EC1">
              <w:rPr>
                <w:sz w:val="20"/>
                <w:szCs w:val="20"/>
              </w:rPr>
              <w:tab/>
              <w:t>serviços</w:t>
            </w:r>
            <w:r w:rsidRPr="001A0EC1">
              <w:rPr>
                <w:sz w:val="20"/>
                <w:szCs w:val="20"/>
              </w:rPr>
              <w:tab/>
              <w:t>de</w:t>
            </w:r>
            <w:r w:rsidRPr="001A0EC1">
              <w:rPr>
                <w:sz w:val="20"/>
                <w:szCs w:val="20"/>
              </w:rPr>
              <w:tab/>
              <w:t>assistência</w:t>
            </w:r>
            <w:r w:rsidRPr="001A0EC1">
              <w:rPr>
                <w:spacing w:val="-6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farmacêutica</w:t>
            </w:r>
          </w:p>
          <w:p w:rsidR="002C62EF" w:rsidRPr="00355BFE" w:rsidRDefault="002C62EF" w:rsidP="002C62EF">
            <w:pPr>
              <w:pStyle w:val="TableParagraph"/>
              <w:tabs>
                <w:tab w:val="left" w:pos="3164"/>
                <w:tab w:val="left" w:pos="4632"/>
                <w:tab w:val="left" w:pos="6162"/>
              </w:tabs>
              <w:spacing w:before="0" w:line="314" w:lineRule="exac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(    </w:t>
            </w:r>
            <w:r w:rsidRPr="001A0EC1">
              <w:rPr>
                <w:rFonts w:ascii="Verdana" w:hAnsi="Verdana"/>
                <w:sz w:val="20"/>
                <w:szCs w:val="20"/>
              </w:rPr>
              <w:t>) Ações</w:t>
            </w:r>
            <w:r w:rsidRPr="001A0EC1">
              <w:rPr>
                <w:rFonts w:ascii="Verdana" w:hAnsi="Verdana"/>
                <w:spacing w:val="54"/>
                <w:sz w:val="20"/>
                <w:szCs w:val="20"/>
              </w:rPr>
              <w:t xml:space="preserve"> </w:t>
            </w:r>
            <w:r w:rsidRPr="001A0EC1">
              <w:rPr>
                <w:rFonts w:ascii="Verdana" w:hAnsi="Verdana"/>
                <w:sz w:val="20"/>
                <w:szCs w:val="20"/>
              </w:rPr>
              <w:t>para</w:t>
            </w:r>
            <w:r w:rsidRPr="001A0EC1">
              <w:rPr>
                <w:rFonts w:ascii="Verdana" w:hAnsi="Verdana"/>
                <w:spacing w:val="58"/>
                <w:sz w:val="20"/>
                <w:szCs w:val="20"/>
              </w:rPr>
              <w:t xml:space="preserve"> </w:t>
            </w:r>
            <w:r w:rsidRPr="001A0EC1">
              <w:rPr>
                <w:rFonts w:ascii="Verdana" w:hAnsi="Verdana"/>
                <w:sz w:val="20"/>
                <w:szCs w:val="20"/>
              </w:rPr>
              <w:t>promoção</w:t>
            </w:r>
            <w:r w:rsidRPr="001A0EC1">
              <w:rPr>
                <w:rFonts w:ascii="Verdana" w:hAnsi="Verdana"/>
                <w:spacing w:val="55"/>
                <w:sz w:val="20"/>
                <w:szCs w:val="20"/>
              </w:rPr>
              <w:t xml:space="preserve"> </w:t>
            </w:r>
            <w:r w:rsidRPr="001A0EC1">
              <w:rPr>
                <w:rFonts w:ascii="Verdana" w:hAnsi="Verdana"/>
                <w:sz w:val="20"/>
                <w:szCs w:val="20"/>
              </w:rPr>
              <w:t>da</w:t>
            </w:r>
            <w:r w:rsidRPr="001A0EC1">
              <w:rPr>
                <w:rFonts w:ascii="Verdana" w:hAnsi="Verdana"/>
                <w:spacing w:val="52"/>
                <w:sz w:val="20"/>
                <w:szCs w:val="20"/>
              </w:rPr>
              <w:t xml:space="preserve"> </w:t>
            </w:r>
            <w:r w:rsidRPr="001A0EC1">
              <w:rPr>
                <w:rFonts w:ascii="Verdana" w:hAnsi="Verdana"/>
                <w:sz w:val="20"/>
                <w:szCs w:val="20"/>
              </w:rPr>
              <w:t>educação</w:t>
            </w:r>
            <w:r w:rsidRPr="001A0EC1">
              <w:rPr>
                <w:rFonts w:ascii="Verdana" w:hAnsi="Verdana"/>
                <w:spacing w:val="56"/>
                <w:sz w:val="20"/>
                <w:szCs w:val="20"/>
              </w:rPr>
              <w:t xml:space="preserve"> </w:t>
            </w:r>
            <w:r w:rsidRPr="001A0EC1">
              <w:rPr>
                <w:rFonts w:ascii="Verdana" w:hAnsi="Verdana"/>
                <w:sz w:val="20"/>
                <w:szCs w:val="20"/>
              </w:rPr>
              <w:t>permanente</w:t>
            </w:r>
            <w:r w:rsidRPr="001A0EC1">
              <w:rPr>
                <w:rFonts w:ascii="Verdana" w:hAnsi="Verdana"/>
                <w:spacing w:val="58"/>
                <w:sz w:val="20"/>
                <w:szCs w:val="20"/>
              </w:rPr>
              <w:t xml:space="preserve"> </w:t>
            </w:r>
            <w:r w:rsidRPr="001A0EC1">
              <w:rPr>
                <w:rFonts w:ascii="Verdana" w:hAnsi="Verdana"/>
                <w:sz w:val="20"/>
                <w:szCs w:val="20"/>
              </w:rPr>
              <w:t>e</w:t>
            </w:r>
            <w:r w:rsidRPr="001A0EC1">
              <w:rPr>
                <w:rFonts w:ascii="Verdana" w:hAnsi="Verdana"/>
                <w:spacing w:val="59"/>
                <w:sz w:val="20"/>
                <w:szCs w:val="20"/>
              </w:rPr>
              <w:t xml:space="preserve"> </w:t>
            </w:r>
            <w:r w:rsidRPr="001A0EC1">
              <w:rPr>
                <w:rFonts w:ascii="Verdana" w:hAnsi="Verdana"/>
                <w:sz w:val="20"/>
                <w:szCs w:val="20"/>
              </w:rPr>
              <w:t>de</w:t>
            </w:r>
            <w:r w:rsidRPr="001A0EC1">
              <w:rPr>
                <w:rFonts w:ascii="Verdana" w:hAnsi="Verdana"/>
                <w:spacing w:val="58"/>
                <w:sz w:val="20"/>
                <w:szCs w:val="20"/>
              </w:rPr>
              <w:t xml:space="preserve"> </w:t>
            </w:r>
            <w:r w:rsidRPr="001A0EC1">
              <w:rPr>
                <w:rFonts w:ascii="Verdana" w:hAnsi="Verdana"/>
                <w:sz w:val="20"/>
                <w:szCs w:val="20"/>
              </w:rPr>
              <w:t>capacitação</w:t>
            </w:r>
            <w:r w:rsidRPr="001A0EC1">
              <w:rPr>
                <w:rFonts w:ascii="Verdana" w:hAnsi="Verdana"/>
                <w:spacing w:val="55"/>
                <w:sz w:val="20"/>
                <w:szCs w:val="20"/>
              </w:rPr>
              <w:t xml:space="preserve"> </w:t>
            </w:r>
            <w:r w:rsidRPr="001A0EC1">
              <w:rPr>
                <w:rFonts w:ascii="Verdana" w:hAnsi="Verdana"/>
                <w:sz w:val="20"/>
                <w:szCs w:val="20"/>
              </w:rPr>
              <w:t xml:space="preserve">dos </w:t>
            </w:r>
            <w:r w:rsidRPr="001A0EC1">
              <w:rPr>
                <w:rFonts w:ascii="Verdana" w:hAnsi="Verdana"/>
                <w:spacing w:val="-67"/>
                <w:sz w:val="20"/>
                <w:szCs w:val="20"/>
              </w:rPr>
              <w:t xml:space="preserve"> </w:t>
            </w:r>
            <w:r w:rsidRPr="001A0EC1">
              <w:rPr>
                <w:rFonts w:ascii="Verdana" w:hAnsi="Verdana"/>
                <w:sz w:val="20"/>
                <w:szCs w:val="20"/>
              </w:rPr>
              <w:t>profissionais</w:t>
            </w:r>
            <w:r w:rsidRPr="001A0EC1">
              <w:rPr>
                <w:rFonts w:ascii="Verdana" w:hAnsi="Verdana"/>
                <w:spacing w:val="-4"/>
                <w:sz w:val="20"/>
                <w:szCs w:val="20"/>
              </w:rPr>
              <w:t xml:space="preserve"> </w:t>
            </w:r>
            <w:r w:rsidRPr="001A0EC1">
              <w:rPr>
                <w:rFonts w:ascii="Verdana" w:hAnsi="Verdana"/>
                <w:sz w:val="20"/>
                <w:szCs w:val="20"/>
              </w:rPr>
              <w:t>inseridos</w:t>
            </w:r>
            <w:r w:rsidRPr="001A0EC1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1A0EC1">
              <w:rPr>
                <w:rFonts w:ascii="Verdana" w:hAnsi="Verdana"/>
                <w:sz w:val="20"/>
                <w:szCs w:val="20"/>
              </w:rPr>
              <w:t>na assistência</w:t>
            </w:r>
            <w:r w:rsidRPr="001A0EC1">
              <w:rPr>
                <w:rFonts w:ascii="Verdana" w:hAnsi="Verdan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farmacêutica</w:t>
            </w:r>
          </w:p>
        </w:tc>
      </w:tr>
    </w:tbl>
    <w:p w:rsidR="00596670" w:rsidRPr="00355BFE" w:rsidRDefault="00596670" w:rsidP="002C62EF">
      <w:pPr>
        <w:pStyle w:val="Corpodetexto"/>
      </w:pPr>
    </w:p>
    <w:p w:rsidR="00596670" w:rsidRDefault="00596670" w:rsidP="00596670">
      <w:pPr>
        <w:pStyle w:val="Corpodetexto"/>
      </w:pPr>
    </w:p>
    <w:p w:rsidR="00596670" w:rsidRDefault="00596670" w:rsidP="00596670">
      <w:pPr>
        <w:pStyle w:val="Corpodetexto"/>
      </w:pPr>
    </w:p>
    <w:p w:rsidR="002C62EF" w:rsidRPr="00355BFE" w:rsidRDefault="002C62EF" w:rsidP="00596670">
      <w:pPr>
        <w:pStyle w:val="Corpodetexto"/>
      </w:pPr>
      <w:bookmarkStart w:id="0" w:name="_GoBack"/>
      <w:bookmarkEnd w:id="0"/>
    </w:p>
    <w:p w:rsidR="00596670" w:rsidRPr="00355BFE" w:rsidRDefault="00596670" w:rsidP="00596670">
      <w:pPr>
        <w:pStyle w:val="Corpodetexto"/>
      </w:pPr>
    </w:p>
    <w:p w:rsidR="00596670" w:rsidRPr="00355BFE" w:rsidRDefault="00596670" w:rsidP="00596670">
      <w:pPr>
        <w:pStyle w:val="Corpodetexto"/>
        <w:spacing w:before="10"/>
      </w:pPr>
      <w:r w:rsidRPr="00355BFE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AD06804" wp14:editId="18332F02">
                <wp:simplePos x="0" y="0"/>
                <wp:positionH relativeFrom="page">
                  <wp:posOffset>805180</wp:posOffset>
                </wp:positionH>
                <wp:positionV relativeFrom="paragraph">
                  <wp:posOffset>179070</wp:posOffset>
                </wp:positionV>
                <wp:extent cx="2854325" cy="18415"/>
                <wp:effectExtent l="0" t="0" r="0" b="0"/>
                <wp:wrapTopAndBottom/>
                <wp:docPr id="57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432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AF9DC3" id="Rectangle 33" o:spid="_x0000_s1026" style="position:absolute;margin-left:63.4pt;margin-top:14.1pt;width:224.75pt;height:1.4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" fillcolor="black" stroked="f">
                <w10:wrap type="topAndBottom" anchorx="page"/>
              </v:rect>
            </w:pict>
          </mc:Fallback>
        </mc:AlternateContent>
      </w:r>
      <w:r w:rsidRPr="00355BFE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E9F1320" wp14:editId="37ADA3B1">
                <wp:simplePos x="0" y="0"/>
                <wp:positionH relativeFrom="page">
                  <wp:posOffset>4006850</wp:posOffset>
                </wp:positionH>
                <wp:positionV relativeFrom="paragraph">
                  <wp:posOffset>179070</wp:posOffset>
                </wp:positionV>
                <wp:extent cx="2854325" cy="18415"/>
                <wp:effectExtent l="0" t="0" r="0" b="0"/>
                <wp:wrapTopAndBottom/>
                <wp:docPr id="58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432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7D82C1" id="Rectangle 32" o:spid="_x0000_s1026" style="position:absolute;margin-left:315.5pt;margin-top:14.1pt;width:224.75pt;height:1.4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" fillcolor="black" stroked="f">
                <w10:wrap type="topAndBottom" anchorx="page"/>
              </v:rect>
            </w:pict>
          </mc:Fallback>
        </mc:AlternateContent>
      </w:r>
    </w:p>
    <w:p w:rsidR="00596670" w:rsidRDefault="00596670" w:rsidP="00596670">
      <w:pPr>
        <w:tabs>
          <w:tab w:val="left" w:pos="5887"/>
        </w:tabs>
        <w:spacing w:line="286" w:lineRule="exact"/>
        <w:rPr>
          <w:sz w:val="20"/>
          <w:szCs w:val="20"/>
        </w:rPr>
      </w:pPr>
      <w:r w:rsidRPr="00355BFE">
        <w:rPr>
          <w:sz w:val="20"/>
          <w:szCs w:val="20"/>
        </w:rPr>
        <w:t>Farmacêutico</w:t>
      </w:r>
      <w:r w:rsidRPr="00355BFE">
        <w:rPr>
          <w:spacing w:val="-5"/>
          <w:sz w:val="20"/>
          <w:szCs w:val="20"/>
        </w:rPr>
        <w:t xml:space="preserve"> </w:t>
      </w:r>
      <w:r w:rsidRPr="00355BFE">
        <w:rPr>
          <w:sz w:val="20"/>
          <w:szCs w:val="20"/>
        </w:rPr>
        <w:t>Responsável</w:t>
      </w:r>
      <w:r w:rsidRPr="00355BFE">
        <w:rPr>
          <w:sz w:val="20"/>
          <w:szCs w:val="20"/>
        </w:rPr>
        <w:tab/>
        <w:t>Secretário</w:t>
      </w:r>
      <w:r w:rsidRPr="00355BFE">
        <w:rPr>
          <w:spacing w:val="-5"/>
          <w:sz w:val="20"/>
          <w:szCs w:val="20"/>
        </w:rPr>
        <w:t xml:space="preserve"> </w:t>
      </w:r>
      <w:r w:rsidRPr="00355BFE">
        <w:rPr>
          <w:sz w:val="20"/>
          <w:szCs w:val="20"/>
        </w:rPr>
        <w:t>de</w:t>
      </w:r>
      <w:r w:rsidRPr="00355BFE">
        <w:rPr>
          <w:spacing w:val="-4"/>
          <w:sz w:val="20"/>
          <w:szCs w:val="20"/>
        </w:rPr>
        <w:t xml:space="preserve"> </w:t>
      </w:r>
      <w:r w:rsidRPr="00355BFE">
        <w:rPr>
          <w:sz w:val="20"/>
          <w:szCs w:val="20"/>
        </w:rPr>
        <w:t>Saúde</w:t>
      </w:r>
      <w:r w:rsidRPr="00355BFE">
        <w:rPr>
          <w:spacing w:val="-4"/>
          <w:sz w:val="20"/>
          <w:szCs w:val="20"/>
        </w:rPr>
        <w:t xml:space="preserve"> </w:t>
      </w:r>
      <w:r w:rsidRPr="00355BFE">
        <w:rPr>
          <w:sz w:val="20"/>
          <w:szCs w:val="20"/>
        </w:rPr>
        <w:t>Municipal</w:t>
      </w:r>
    </w:p>
    <w:p w:rsidR="00E647A9" w:rsidRPr="00995E07" w:rsidRDefault="00E647A9" w:rsidP="00995E07"/>
    <w:sectPr w:rsidR="00E647A9" w:rsidRPr="00995E07" w:rsidSect="00E764C5">
      <w:headerReference w:type="default" r:id="rId7"/>
      <w:pgSz w:w="11906" w:h="16838"/>
      <w:pgMar w:top="1417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64C5" w:rsidRDefault="00E764C5" w:rsidP="00E764C5">
      <w:r>
        <w:separator/>
      </w:r>
    </w:p>
  </w:endnote>
  <w:endnote w:type="continuationSeparator" w:id="0">
    <w:p w:rsidR="00E764C5" w:rsidRDefault="00E764C5" w:rsidP="00E76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64C5" w:rsidRDefault="00E764C5" w:rsidP="00E764C5">
      <w:r>
        <w:separator/>
      </w:r>
    </w:p>
  </w:footnote>
  <w:footnote w:type="continuationSeparator" w:id="0">
    <w:p w:rsidR="00E764C5" w:rsidRDefault="00E764C5" w:rsidP="00E764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64C5" w:rsidRPr="00E764C5" w:rsidRDefault="00E764C5" w:rsidP="00E764C5">
    <w:pPr>
      <w:pStyle w:val="Cabealho"/>
      <w:jc w:val="center"/>
      <w:rPr>
        <w:rFonts w:ascii="Arial" w:hAnsi="Arial" w:cs="Arial"/>
        <w:sz w:val="20"/>
        <w:szCs w:val="20"/>
      </w:rPr>
    </w:pPr>
    <w:r w:rsidRPr="00E764C5">
      <w:rPr>
        <w:rFonts w:ascii="Arial" w:hAnsi="Arial" w:cs="Arial"/>
        <w:noProof/>
        <w:sz w:val="20"/>
        <w:szCs w:val="20"/>
        <w:lang w:val="pt-BR" w:eastAsia="pt-BR"/>
      </w:rPr>
      <w:drawing>
        <wp:inline distT="0" distB="0" distL="0" distR="0">
          <wp:extent cx="662305" cy="636270"/>
          <wp:effectExtent l="0" t="0" r="4445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305" cy="636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764C5" w:rsidRPr="00E764C5" w:rsidRDefault="00E764C5" w:rsidP="00E764C5">
    <w:pPr>
      <w:pStyle w:val="Cabealho"/>
      <w:jc w:val="center"/>
      <w:rPr>
        <w:rFonts w:ascii="Arial" w:hAnsi="Arial" w:cs="Arial"/>
        <w:b/>
        <w:sz w:val="20"/>
        <w:szCs w:val="20"/>
      </w:rPr>
    </w:pPr>
  </w:p>
  <w:p w:rsidR="00E764C5" w:rsidRPr="00E764C5" w:rsidRDefault="00E764C5" w:rsidP="00E764C5">
    <w:pPr>
      <w:pStyle w:val="Cabealho"/>
      <w:jc w:val="center"/>
      <w:rPr>
        <w:rFonts w:ascii="Arial" w:hAnsi="Arial" w:cs="Arial"/>
        <w:b/>
        <w:sz w:val="20"/>
        <w:szCs w:val="20"/>
      </w:rPr>
    </w:pPr>
  </w:p>
  <w:p w:rsidR="00E764C5" w:rsidRPr="00E764C5" w:rsidRDefault="00E764C5" w:rsidP="00E764C5">
    <w:pPr>
      <w:pStyle w:val="Cabealho"/>
      <w:spacing w:after="60"/>
      <w:jc w:val="center"/>
      <w:rPr>
        <w:rFonts w:ascii="Arial" w:hAnsi="Arial" w:cs="Arial"/>
        <w:b/>
        <w:sz w:val="20"/>
        <w:szCs w:val="20"/>
      </w:rPr>
    </w:pPr>
    <w:r w:rsidRPr="00E764C5">
      <w:rPr>
        <w:rFonts w:ascii="Arial" w:hAnsi="Arial" w:cs="Arial"/>
        <w:b/>
        <w:sz w:val="20"/>
        <w:szCs w:val="20"/>
      </w:rPr>
      <w:t>GOVERNO DO ESTADO DO ESPÍRITO SANTO</w:t>
    </w:r>
  </w:p>
  <w:p w:rsidR="00E764C5" w:rsidRPr="00E764C5" w:rsidRDefault="00E764C5" w:rsidP="00E764C5">
    <w:pPr>
      <w:pStyle w:val="Cabealho"/>
      <w:spacing w:after="60"/>
      <w:jc w:val="center"/>
      <w:rPr>
        <w:rFonts w:ascii="Arial" w:hAnsi="Arial" w:cs="Arial"/>
        <w:b/>
        <w:sz w:val="20"/>
        <w:szCs w:val="20"/>
      </w:rPr>
    </w:pPr>
    <w:r w:rsidRPr="00E764C5">
      <w:rPr>
        <w:rFonts w:ascii="Arial" w:hAnsi="Arial" w:cs="Arial"/>
        <w:b/>
        <w:sz w:val="20"/>
        <w:szCs w:val="20"/>
      </w:rPr>
      <w:t>SECRETARIA DE ESTADO DA SAÚDE</w:t>
    </w:r>
  </w:p>
  <w:p w:rsidR="00E764C5" w:rsidRPr="00E764C5" w:rsidRDefault="00E764C5" w:rsidP="00E764C5">
    <w:pPr>
      <w:pStyle w:val="Cabealho"/>
      <w:pBdr>
        <w:bottom w:val="single" w:sz="12" w:space="6" w:color="auto"/>
      </w:pBdr>
      <w:jc w:val="center"/>
      <w:rPr>
        <w:rFonts w:ascii="Arial" w:hAnsi="Arial" w:cs="Arial"/>
        <w:b/>
        <w:sz w:val="20"/>
        <w:szCs w:val="20"/>
      </w:rPr>
    </w:pPr>
    <w:r w:rsidRPr="00E764C5">
      <w:rPr>
        <w:rFonts w:ascii="Arial" w:hAnsi="Arial" w:cs="Arial"/>
        <w:b/>
        <w:sz w:val="20"/>
        <w:szCs w:val="20"/>
      </w:rPr>
      <w:t>GERÊNCIA ESTADUAL DE ASSISTÊNCIA FARMACÊUTICA</w:t>
    </w:r>
  </w:p>
  <w:p w:rsidR="00E764C5" w:rsidRPr="00E764C5" w:rsidRDefault="00E764C5" w:rsidP="00E764C5">
    <w:pPr>
      <w:pStyle w:val="Cabealho"/>
      <w:pBdr>
        <w:bottom w:val="single" w:sz="12" w:space="6" w:color="auto"/>
      </w:pBdr>
      <w:jc w:val="center"/>
      <w:rPr>
        <w:rFonts w:ascii="Arial" w:hAnsi="Arial" w:cs="Arial"/>
        <w:b/>
        <w:sz w:val="20"/>
        <w:szCs w:val="20"/>
      </w:rPr>
    </w:pPr>
  </w:p>
  <w:p w:rsidR="00E764C5" w:rsidRDefault="00E764C5" w:rsidP="00E764C5">
    <w:pPr>
      <w:pStyle w:val="Cabealho"/>
      <w:pBdr>
        <w:bottom w:val="single" w:sz="12" w:space="6" w:color="auto"/>
      </w:pBdr>
      <w:spacing w:after="120"/>
      <w:jc w:val="center"/>
      <w:rPr>
        <w:rFonts w:ascii="Arial" w:hAnsi="Arial" w:cs="Arial"/>
        <w:b/>
        <w:sz w:val="20"/>
        <w:szCs w:val="20"/>
      </w:rPr>
    </w:pPr>
    <w:r w:rsidRPr="00E764C5">
      <w:rPr>
        <w:rFonts w:ascii="Arial" w:hAnsi="Arial" w:cs="Arial"/>
        <w:b/>
        <w:sz w:val="20"/>
        <w:szCs w:val="20"/>
      </w:rPr>
      <w:t>PROFAF – PROGRAMA DE FORTALECIMENTO DA ASSISTÊNCIA FARMACÊUTICA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E808C8"/>
    <w:multiLevelType w:val="hybridMultilevel"/>
    <w:tmpl w:val="25049048"/>
    <w:lvl w:ilvl="0" w:tplc="84C85E24">
      <w:numFmt w:val="bullet"/>
      <w:lvlText w:val=""/>
      <w:lvlJc w:val="left"/>
      <w:pPr>
        <w:ind w:left="830" w:hanging="346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F3D82CB6">
      <w:numFmt w:val="bullet"/>
      <w:lvlText w:val="•"/>
      <w:lvlJc w:val="left"/>
      <w:pPr>
        <w:ind w:left="1705" w:hanging="346"/>
      </w:pPr>
      <w:rPr>
        <w:rFonts w:hint="default"/>
        <w:lang w:val="pt-PT" w:eastAsia="en-US" w:bidi="ar-SA"/>
      </w:rPr>
    </w:lvl>
    <w:lvl w:ilvl="2" w:tplc="AE86C068">
      <w:numFmt w:val="bullet"/>
      <w:lvlText w:val="•"/>
      <w:lvlJc w:val="left"/>
      <w:pPr>
        <w:ind w:left="2570" w:hanging="346"/>
      </w:pPr>
      <w:rPr>
        <w:rFonts w:hint="default"/>
        <w:lang w:val="pt-PT" w:eastAsia="en-US" w:bidi="ar-SA"/>
      </w:rPr>
    </w:lvl>
    <w:lvl w:ilvl="3" w:tplc="EEB2A62E">
      <w:numFmt w:val="bullet"/>
      <w:lvlText w:val="•"/>
      <w:lvlJc w:val="left"/>
      <w:pPr>
        <w:ind w:left="3435" w:hanging="346"/>
      </w:pPr>
      <w:rPr>
        <w:rFonts w:hint="default"/>
        <w:lang w:val="pt-PT" w:eastAsia="en-US" w:bidi="ar-SA"/>
      </w:rPr>
    </w:lvl>
    <w:lvl w:ilvl="4" w:tplc="A1026652">
      <w:numFmt w:val="bullet"/>
      <w:lvlText w:val="•"/>
      <w:lvlJc w:val="left"/>
      <w:pPr>
        <w:ind w:left="4301" w:hanging="346"/>
      </w:pPr>
      <w:rPr>
        <w:rFonts w:hint="default"/>
        <w:lang w:val="pt-PT" w:eastAsia="en-US" w:bidi="ar-SA"/>
      </w:rPr>
    </w:lvl>
    <w:lvl w:ilvl="5" w:tplc="EBB2CB78">
      <w:numFmt w:val="bullet"/>
      <w:lvlText w:val="•"/>
      <w:lvlJc w:val="left"/>
      <w:pPr>
        <w:ind w:left="5166" w:hanging="346"/>
      </w:pPr>
      <w:rPr>
        <w:rFonts w:hint="default"/>
        <w:lang w:val="pt-PT" w:eastAsia="en-US" w:bidi="ar-SA"/>
      </w:rPr>
    </w:lvl>
    <w:lvl w:ilvl="6" w:tplc="4FC6B7FA">
      <w:numFmt w:val="bullet"/>
      <w:lvlText w:val="•"/>
      <w:lvlJc w:val="left"/>
      <w:pPr>
        <w:ind w:left="6031" w:hanging="346"/>
      </w:pPr>
      <w:rPr>
        <w:rFonts w:hint="default"/>
        <w:lang w:val="pt-PT" w:eastAsia="en-US" w:bidi="ar-SA"/>
      </w:rPr>
    </w:lvl>
    <w:lvl w:ilvl="7" w:tplc="71DA23D2">
      <w:numFmt w:val="bullet"/>
      <w:lvlText w:val="•"/>
      <w:lvlJc w:val="left"/>
      <w:pPr>
        <w:ind w:left="6897" w:hanging="346"/>
      </w:pPr>
      <w:rPr>
        <w:rFonts w:hint="default"/>
        <w:lang w:val="pt-PT" w:eastAsia="en-US" w:bidi="ar-SA"/>
      </w:rPr>
    </w:lvl>
    <w:lvl w:ilvl="8" w:tplc="90BE3642">
      <w:numFmt w:val="bullet"/>
      <w:lvlText w:val="•"/>
      <w:lvlJc w:val="left"/>
      <w:pPr>
        <w:ind w:left="7762" w:hanging="346"/>
      </w:pPr>
      <w:rPr>
        <w:rFonts w:hint="default"/>
        <w:lang w:val="pt-PT" w:eastAsia="en-US" w:bidi="ar-SA"/>
      </w:rPr>
    </w:lvl>
  </w:abstractNum>
  <w:abstractNum w:abstractNumId="1">
    <w:nsid w:val="53B80631"/>
    <w:multiLevelType w:val="hybridMultilevel"/>
    <w:tmpl w:val="F9BC6D4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020607"/>
    <w:multiLevelType w:val="hybridMultilevel"/>
    <w:tmpl w:val="AFBC3CE0"/>
    <w:lvl w:ilvl="0" w:tplc="F17E2A7E">
      <w:start w:val="1"/>
      <w:numFmt w:val="decimal"/>
      <w:lvlText w:val="%1)"/>
      <w:lvlJc w:val="left"/>
      <w:pPr>
        <w:ind w:left="840" w:hanging="360"/>
      </w:pPr>
      <w:rPr>
        <w:rFonts w:ascii="Verdana" w:eastAsia="Verdana" w:hAnsi="Verdana" w:cs="Verdana" w:hint="default"/>
        <w:b/>
        <w:bCs/>
        <w:w w:val="100"/>
        <w:sz w:val="20"/>
        <w:szCs w:val="20"/>
        <w:lang w:val="pt-PT" w:eastAsia="en-US" w:bidi="ar-SA"/>
      </w:rPr>
    </w:lvl>
    <w:lvl w:ilvl="1" w:tplc="7EA6397C">
      <w:numFmt w:val="bullet"/>
      <w:lvlText w:val="•"/>
      <w:lvlJc w:val="left"/>
      <w:pPr>
        <w:ind w:left="1630" w:hanging="360"/>
      </w:pPr>
      <w:rPr>
        <w:rFonts w:hint="default"/>
        <w:lang w:val="pt-PT" w:eastAsia="en-US" w:bidi="ar-SA"/>
      </w:rPr>
    </w:lvl>
    <w:lvl w:ilvl="2" w:tplc="9404F5F2">
      <w:numFmt w:val="bullet"/>
      <w:lvlText w:val="•"/>
      <w:lvlJc w:val="left"/>
      <w:pPr>
        <w:ind w:left="2420" w:hanging="360"/>
      </w:pPr>
      <w:rPr>
        <w:rFonts w:hint="default"/>
        <w:lang w:val="pt-PT" w:eastAsia="en-US" w:bidi="ar-SA"/>
      </w:rPr>
    </w:lvl>
    <w:lvl w:ilvl="3" w:tplc="101A0E00">
      <w:numFmt w:val="bullet"/>
      <w:lvlText w:val="•"/>
      <w:lvlJc w:val="left"/>
      <w:pPr>
        <w:ind w:left="3211" w:hanging="360"/>
      </w:pPr>
      <w:rPr>
        <w:rFonts w:hint="default"/>
        <w:lang w:val="pt-PT" w:eastAsia="en-US" w:bidi="ar-SA"/>
      </w:rPr>
    </w:lvl>
    <w:lvl w:ilvl="4" w:tplc="591AA4CA">
      <w:numFmt w:val="bullet"/>
      <w:lvlText w:val="•"/>
      <w:lvlJc w:val="left"/>
      <w:pPr>
        <w:ind w:left="4001" w:hanging="360"/>
      </w:pPr>
      <w:rPr>
        <w:rFonts w:hint="default"/>
        <w:lang w:val="pt-PT" w:eastAsia="en-US" w:bidi="ar-SA"/>
      </w:rPr>
    </w:lvl>
    <w:lvl w:ilvl="5" w:tplc="5CB046BA">
      <w:numFmt w:val="bullet"/>
      <w:lvlText w:val="•"/>
      <w:lvlJc w:val="left"/>
      <w:pPr>
        <w:ind w:left="4792" w:hanging="360"/>
      </w:pPr>
      <w:rPr>
        <w:rFonts w:hint="default"/>
        <w:lang w:val="pt-PT" w:eastAsia="en-US" w:bidi="ar-SA"/>
      </w:rPr>
    </w:lvl>
    <w:lvl w:ilvl="6" w:tplc="DC6CAABE">
      <w:numFmt w:val="bullet"/>
      <w:lvlText w:val="•"/>
      <w:lvlJc w:val="left"/>
      <w:pPr>
        <w:ind w:left="5582" w:hanging="360"/>
      </w:pPr>
      <w:rPr>
        <w:rFonts w:hint="default"/>
        <w:lang w:val="pt-PT" w:eastAsia="en-US" w:bidi="ar-SA"/>
      </w:rPr>
    </w:lvl>
    <w:lvl w:ilvl="7" w:tplc="DE0AB1DA">
      <w:numFmt w:val="bullet"/>
      <w:lvlText w:val="•"/>
      <w:lvlJc w:val="left"/>
      <w:pPr>
        <w:ind w:left="6372" w:hanging="360"/>
      </w:pPr>
      <w:rPr>
        <w:rFonts w:hint="default"/>
        <w:lang w:val="pt-PT" w:eastAsia="en-US" w:bidi="ar-SA"/>
      </w:rPr>
    </w:lvl>
    <w:lvl w:ilvl="8" w:tplc="93EE9882">
      <w:numFmt w:val="bullet"/>
      <w:lvlText w:val="•"/>
      <w:lvlJc w:val="left"/>
      <w:pPr>
        <w:ind w:left="7163" w:hanging="360"/>
      </w:pPr>
      <w:rPr>
        <w:rFonts w:hint="default"/>
        <w:lang w:val="pt-PT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4C5"/>
    <w:rsid w:val="00072F8E"/>
    <w:rsid w:val="00157442"/>
    <w:rsid w:val="001C5F85"/>
    <w:rsid w:val="002C62EF"/>
    <w:rsid w:val="002E16F5"/>
    <w:rsid w:val="003B6941"/>
    <w:rsid w:val="00596670"/>
    <w:rsid w:val="00794217"/>
    <w:rsid w:val="00995E07"/>
    <w:rsid w:val="00A328C8"/>
    <w:rsid w:val="00B41DA5"/>
    <w:rsid w:val="00E647A9"/>
    <w:rsid w:val="00E7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0E9C8586-9514-493E-989F-88C8FE8BA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764C5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pt-PT"/>
    </w:rPr>
  </w:style>
  <w:style w:type="paragraph" w:styleId="Ttulo1">
    <w:name w:val="heading 1"/>
    <w:basedOn w:val="Normal"/>
    <w:link w:val="Ttulo1Char"/>
    <w:uiPriority w:val="1"/>
    <w:qFormat/>
    <w:rsid w:val="00E764C5"/>
    <w:pPr>
      <w:spacing w:before="15"/>
      <w:ind w:left="6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E764C5"/>
    <w:rPr>
      <w:rFonts w:ascii="Arial" w:eastAsia="Arial" w:hAnsi="Arial" w:cs="Arial"/>
      <w:b/>
      <w:bCs/>
      <w:sz w:val="20"/>
      <w:szCs w:val="20"/>
      <w:lang w:val="pt-PT"/>
    </w:rPr>
  </w:style>
  <w:style w:type="table" w:customStyle="1" w:styleId="TableNormal">
    <w:name w:val="Table Normal"/>
    <w:uiPriority w:val="2"/>
    <w:semiHidden/>
    <w:unhideWhenUsed/>
    <w:qFormat/>
    <w:rsid w:val="00E764C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E764C5"/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uiPriority w:val="1"/>
    <w:rsid w:val="00E764C5"/>
    <w:rPr>
      <w:rFonts w:ascii="Verdana" w:eastAsia="Verdana" w:hAnsi="Verdana" w:cs="Verdana"/>
      <w:sz w:val="20"/>
      <w:szCs w:val="20"/>
      <w:lang w:val="pt-PT"/>
    </w:rPr>
  </w:style>
  <w:style w:type="paragraph" w:customStyle="1" w:styleId="TableParagraph">
    <w:name w:val="Table Paragraph"/>
    <w:basedOn w:val="Normal"/>
    <w:uiPriority w:val="1"/>
    <w:qFormat/>
    <w:rsid w:val="00E764C5"/>
    <w:pPr>
      <w:spacing w:before="34"/>
    </w:pPr>
    <w:rPr>
      <w:rFonts w:ascii="Calibri Light" w:eastAsia="Calibri Light" w:hAnsi="Calibri Light" w:cs="Calibri Light"/>
    </w:rPr>
  </w:style>
  <w:style w:type="paragraph" w:styleId="Cabealho">
    <w:name w:val="header"/>
    <w:aliases w:val="hd,he"/>
    <w:basedOn w:val="Normal"/>
    <w:link w:val="CabealhoChar"/>
    <w:unhideWhenUsed/>
    <w:rsid w:val="00E764C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hd Char,he Char"/>
    <w:basedOn w:val="Fontepargpadro"/>
    <w:link w:val="Cabealho"/>
    <w:rsid w:val="00E764C5"/>
    <w:rPr>
      <w:rFonts w:ascii="Verdana" w:eastAsia="Verdana" w:hAnsi="Verdana" w:cs="Verdana"/>
      <w:lang w:val="pt-PT"/>
    </w:rPr>
  </w:style>
  <w:style w:type="paragraph" w:styleId="Rodap">
    <w:name w:val="footer"/>
    <w:basedOn w:val="Normal"/>
    <w:link w:val="RodapChar"/>
    <w:uiPriority w:val="99"/>
    <w:unhideWhenUsed/>
    <w:rsid w:val="00E764C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764C5"/>
    <w:rPr>
      <w:rFonts w:ascii="Verdana" w:eastAsia="Verdana" w:hAnsi="Verdana" w:cs="Verdana"/>
      <w:lang w:val="pt-PT"/>
    </w:rPr>
  </w:style>
  <w:style w:type="paragraph" w:styleId="PargrafodaLista">
    <w:name w:val="List Paragraph"/>
    <w:basedOn w:val="Normal"/>
    <w:uiPriority w:val="1"/>
    <w:qFormat/>
    <w:rsid w:val="00E647A9"/>
    <w:pPr>
      <w:ind w:left="119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118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Lindiara Luiza de Oliveira Campos</dc:creator>
  <cp:keywords/>
  <dc:description/>
  <cp:lastModifiedBy>Lindiara Luiza de Oliveira Campos</cp:lastModifiedBy>
  <cp:revision>9</cp:revision>
  <dcterms:created xsi:type="dcterms:W3CDTF">2024-08-21T11:21:00Z</dcterms:created>
  <dcterms:modified xsi:type="dcterms:W3CDTF">2024-08-21T12:16:00Z</dcterms:modified>
</cp:coreProperties>
</file>